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606"/>
        <w:gridCol w:w="2608"/>
        <w:gridCol w:w="7812"/>
        <w:gridCol w:w="2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勘察设计企业双随机核查情况表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黑体-GB2312" w:hAnsi="CESI黑体-GB2312" w:eastAsia="CESI黑体-GB2312" w:cs="CESI黑体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01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企业名称：</w:t>
            </w:r>
            <w:r>
              <w:rPr>
                <w:rStyle w:val="13"/>
                <w:lang w:val="en-US" w:eastAsia="zh-CN" w:bidi="ar"/>
              </w:rPr>
              <w:t xml:space="preserve">                          </w:t>
            </w:r>
            <w:r>
              <w:rPr>
                <w:rStyle w:val="14"/>
                <w:lang w:val="en-US" w:eastAsia="zh-CN" w:bidi="ar"/>
              </w:rPr>
              <w:t>；成立时间：</w:t>
            </w:r>
            <w:r>
              <w:rPr>
                <w:rStyle w:val="13"/>
                <w:lang w:val="en-US" w:eastAsia="zh-CN" w:bidi="ar"/>
              </w:rPr>
              <w:t xml:space="preserve">       </w:t>
            </w:r>
            <w:r>
              <w:rPr>
                <w:rStyle w:val="14"/>
                <w:lang w:val="en-US" w:eastAsia="zh-CN" w:bidi="ar"/>
              </w:rPr>
              <w:t>；企业法人代表人：</w:t>
            </w:r>
            <w:r>
              <w:rPr>
                <w:rStyle w:val="13"/>
                <w:lang w:val="en-US" w:eastAsia="zh-CN" w:bidi="ar"/>
              </w:rPr>
              <w:t xml:space="preserve">           </w:t>
            </w:r>
            <w:r>
              <w:rPr>
                <w:rStyle w:val="14"/>
                <w:lang w:val="en-US" w:eastAsia="zh-CN" w:bidi="ar"/>
              </w:rPr>
              <w:t>；联系人及电话：</w:t>
            </w:r>
            <w:r>
              <w:rPr>
                <w:rStyle w:val="13"/>
                <w:lang w:val="en-US" w:eastAsia="zh-CN" w:bidi="ar"/>
              </w:rPr>
              <w:t xml:space="preserve">                    </w:t>
            </w:r>
            <w:r>
              <w:rPr>
                <w:rStyle w:val="14"/>
                <w:lang w:val="en-US" w:eastAsia="zh-CN" w:bidi="ar"/>
              </w:rPr>
              <w:t>；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现有资质：</w:t>
            </w:r>
            <w:r>
              <w:rPr>
                <w:rStyle w:val="13"/>
                <w:lang w:val="en-US" w:eastAsia="zh-CN" w:bidi="ar"/>
              </w:rPr>
              <w:t xml:space="preserve">                  、                 、                    </w:t>
            </w:r>
            <w:r>
              <w:rPr>
                <w:rStyle w:val="14"/>
                <w:lang w:val="en-US" w:eastAsia="zh-CN" w:bidi="ar"/>
              </w:rPr>
              <w:t>；</w:t>
            </w:r>
            <w:r>
              <w:rPr>
                <w:rStyle w:val="13"/>
                <w:lang w:val="en-US" w:eastAsia="zh-CN" w:bidi="ar"/>
              </w:rPr>
              <w:t xml:space="preserve">                      、                         </w:t>
            </w:r>
            <w:r>
              <w:rPr>
                <w:rStyle w:val="14"/>
                <w:lang w:val="en-US" w:eastAsia="zh-CN" w:bidi="ar"/>
              </w:rPr>
              <w:t>；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净资产：</w:t>
            </w:r>
            <w:r>
              <w:rPr>
                <w:rStyle w:val="13"/>
                <w:lang w:val="en-US" w:eastAsia="zh-CN" w:bidi="ar"/>
              </w:rPr>
              <w:t xml:space="preserve">          </w:t>
            </w:r>
            <w:r>
              <w:rPr>
                <w:rStyle w:val="14"/>
                <w:lang w:val="en-US" w:eastAsia="zh-CN" w:bidi="ar"/>
              </w:rPr>
              <w:t>万元；上年度营业收入：</w:t>
            </w:r>
            <w:r>
              <w:rPr>
                <w:rStyle w:val="13"/>
                <w:lang w:val="en-US" w:eastAsia="zh-CN" w:bidi="ar"/>
              </w:rPr>
              <w:t xml:space="preserve">              </w:t>
            </w:r>
            <w:r>
              <w:rPr>
                <w:rStyle w:val="14"/>
                <w:lang w:val="en-US" w:eastAsia="zh-CN" w:bidi="ar"/>
              </w:rPr>
              <w:t>万元；当年新签项目：</w:t>
            </w:r>
            <w:r>
              <w:rPr>
                <w:rStyle w:val="13"/>
                <w:lang w:val="en-US" w:eastAsia="zh-CN" w:bidi="ar"/>
              </w:rPr>
              <w:t xml:space="preserve">            </w:t>
            </w:r>
            <w:r>
              <w:rPr>
                <w:rStyle w:val="14"/>
                <w:lang w:val="en-US" w:eastAsia="zh-CN" w:bidi="ar"/>
              </w:rPr>
              <w:t>个；新签合同额：</w:t>
            </w:r>
            <w:r>
              <w:rPr>
                <w:rStyle w:val="13"/>
                <w:lang w:val="en-US" w:eastAsia="zh-CN" w:bidi="ar"/>
              </w:rPr>
              <w:t xml:space="preserve">              </w:t>
            </w:r>
            <w:r>
              <w:rPr>
                <w:rStyle w:val="14"/>
                <w:lang w:val="en-US" w:eastAsia="zh-CN" w:bidi="ar"/>
              </w:rPr>
              <w:t>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01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实地核查情况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核查内容</w:t>
            </w:r>
          </w:p>
        </w:tc>
        <w:tc>
          <w:tcPr>
            <w:tcW w:w="10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核查情况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人员情况</w:t>
            </w:r>
          </w:p>
        </w:tc>
        <w:tc>
          <w:tcPr>
            <w:tcW w:w="100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13"/>
                <w:lang w:val="en-US" w:eastAsia="zh-CN" w:bidi="ar"/>
              </w:rPr>
            </w:pPr>
            <w:r>
              <w:rPr>
                <w:rStyle w:val="14"/>
                <w:rFonts w:hint="eastAsia"/>
                <w:lang w:val="en-US" w:eastAsia="zh-CN" w:bidi="ar"/>
              </w:rPr>
              <w:t>1.</w:t>
            </w:r>
            <w:r>
              <w:rPr>
                <w:rStyle w:val="14"/>
                <w:lang w:val="en-US" w:eastAsia="zh-CN" w:bidi="ar"/>
              </w:rPr>
              <w:t>技术负责人是否符合资质标准要求：符合□ 不符合□（不符合原因：</w:t>
            </w:r>
            <w:r>
              <w:rPr>
                <w:rStyle w:val="13"/>
                <w:lang w:val="en-US" w:eastAsia="zh-CN" w:bidi="ar"/>
              </w:rPr>
              <w:t xml:space="preserve">                                   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                               </w:t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13"/>
                <w:lang w:val="en-US" w:eastAsia="zh-CN" w:bidi="ar"/>
              </w:rPr>
              <w:t xml:space="preserve">   ）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2.注册人员是否符合资质标准要求：符合□ 不符合□（不符合原因：</w:t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                                  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                               </w:t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13"/>
                <w:lang w:val="en-US" w:eastAsia="zh-CN" w:bidi="ar"/>
              </w:rPr>
              <w:t xml:space="preserve">   ）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3.非注册人员是否符合资质标准要求：符合□ 不符合□（不符合原因：</w:t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                                  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                             </w:t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13"/>
                <w:lang w:val="en-US" w:eastAsia="zh-CN" w:bidi="ar"/>
              </w:rPr>
              <w:t xml:space="preserve">     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13"/>
                <w:rFonts w:hint="default"/>
                <w:lang w:val="en-US" w:eastAsia="zh-CN" w:bidi="ar"/>
              </w:rPr>
            </w:pPr>
            <w:r>
              <w:rPr>
                <w:rStyle w:val="13"/>
                <w:rFonts w:hint="default"/>
                <w:u w:val="none"/>
                <w:lang w:val="en-US" w:eastAsia="zh-CN" w:bidi="ar"/>
              </w:rPr>
              <w:t>4.资质标准人员缴纳三个月社保情况：符合□  不符合□  (不符合原因：</w:t>
            </w:r>
            <w:r>
              <w:rPr>
                <w:rStyle w:val="13"/>
                <w:rFonts w:hint="default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13"/>
                <w:rFonts w:hint="default"/>
                <w:lang w:val="en-US" w:eastAsia="zh-CN" w:bidi="ar"/>
              </w:rPr>
            </w:pPr>
            <w:r>
              <w:rPr>
                <w:rStyle w:val="13"/>
                <w:rFonts w:hint="default"/>
                <w:lang w:val="en-US" w:eastAsia="zh-CN" w:bidi="ar"/>
              </w:rPr>
              <w:t xml:space="preserve">    </w:t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                                                                        </w:t>
            </w:r>
            <w:r>
              <w:rPr>
                <w:rStyle w:val="13"/>
                <w:rFonts w:hint="default"/>
                <w:lang w:val="en-US" w:eastAsia="zh-CN" w:bidi="ar"/>
              </w:rPr>
              <w:tab/>
            </w:r>
            <w:r>
              <w:rPr>
                <w:rStyle w:val="13"/>
                <w:rFonts w:hint="default"/>
                <w:lang w:val="en-US" w:eastAsia="zh-CN" w:bidi="ar"/>
              </w:rPr>
              <w:t xml:space="preserve">   )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办公场所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及企业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管理情况</w:t>
            </w:r>
          </w:p>
        </w:tc>
        <w:tc>
          <w:tcPr>
            <w:tcW w:w="100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Style w:val="1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15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>办公场所和自有设备是否符合要求：符合□ 不符合□ （不符合原因：</w:t>
            </w:r>
            <w:r>
              <w:rPr>
                <w:rStyle w:val="13"/>
                <w:lang w:val="en-US" w:eastAsia="zh-CN" w:bidi="ar"/>
              </w:rPr>
              <w:t xml:space="preserve">                                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                                  ）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2.</w:t>
            </w:r>
            <w:r>
              <w:rPr>
                <w:rStyle w:val="15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 xml:space="preserve">有无完善的技术、经营、人事、财务、档案管理制度，是否落实到位：符合□ 不符合□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（不符合原因：</w:t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13"/>
                <w:lang w:val="en-US" w:eastAsia="zh-CN" w:bidi="ar"/>
              </w:rPr>
              <w:t xml:space="preserve">  ）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代表业绩</w:t>
            </w:r>
          </w:p>
        </w:tc>
        <w:tc>
          <w:tcPr>
            <w:tcW w:w="10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  <w:r>
              <w:rPr>
                <w:rStyle w:val="13"/>
                <w:lang w:val="en-US" w:eastAsia="zh-CN" w:bidi="ar"/>
              </w:rPr>
              <w:t xml:space="preserve">                                   </w:t>
            </w:r>
            <w:r>
              <w:rPr>
                <w:rStyle w:val="14"/>
                <w:lang w:val="en-US" w:eastAsia="zh-CN" w:bidi="ar"/>
              </w:rPr>
              <w:t>；主要指标：</w:t>
            </w:r>
            <w:r>
              <w:rPr>
                <w:rStyle w:val="13"/>
                <w:lang w:val="en-US" w:eastAsia="zh-CN" w:bidi="ar"/>
              </w:rPr>
              <w:t xml:space="preserve">                 </w:t>
            </w:r>
            <w:r>
              <w:rPr>
                <w:rStyle w:val="14"/>
                <w:lang w:val="en-US" w:eastAsia="zh-CN" w:bidi="ar"/>
              </w:rPr>
              <w:t>；是否存在违法违规行为：</w:t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                 </w:t>
            </w:r>
            <w:r>
              <w:rPr>
                <w:rStyle w:val="14"/>
                <w:lang w:val="en-US" w:eastAsia="zh-CN" w:bidi="ar"/>
              </w:rPr>
              <w:t xml:space="preserve"> 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  <w:r>
              <w:rPr>
                <w:rStyle w:val="13"/>
                <w:lang w:val="en-US" w:eastAsia="zh-CN" w:bidi="ar"/>
              </w:rPr>
              <w:t xml:space="preserve">                                   </w:t>
            </w:r>
            <w:r>
              <w:rPr>
                <w:rStyle w:val="14"/>
                <w:lang w:val="en-US" w:eastAsia="zh-CN" w:bidi="ar"/>
              </w:rPr>
              <w:t>；主要指标：</w:t>
            </w:r>
            <w:r>
              <w:rPr>
                <w:rStyle w:val="13"/>
                <w:lang w:val="en-US" w:eastAsia="zh-CN" w:bidi="ar"/>
              </w:rPr>
              <w:t xml:space="preserve">                 </w:t>
            </w:r>
            <w:r>
              <w:rPr>
                <w:rStyle w:val="14"/>
                <w:lang w:val="en-US" w:eastAsia="zh-CN" w:bidi="ar"/>
              </w:rPr>
              <w:t>；是否存在违法违规行为：</w:t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Style w:val="14"/>
                <w:lang w:val="en-US" w:eastAsia="zh-CN" w:bidi="ar"/>
              </w:rPr>
              <w:t>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在建项目</w:t>
            </w:r>
          </w:p>
        </w:tc>
        <w:tc>
          <w:tcPr>
            <w:tcW w:w="10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  <w:r>
              <w:rPr>
                <w:rStyle w:val="13"/>
                <w:lang w:val="en-US" w:eastAsia="zh-CN" w:bidi="ar"/>
              </w:rPr>
              <w:t xml:space="preserve">                                   </w:t>
            </w:r>
            <w:r>
              <w:rPr>
                <w:rStyle w:val="14"/>
                <w:lang w:val="en-US" w:eastAsia="zh-CN" w:bidi="ar"/>
              </w:rPr>
              <w:t>；主要指标：</w:t>
            </w:r>
            <w:r>
              <w:rPr>
                <w:rStyle w:val="13"/>
                <w:lang w:val="en-US" w:eastAsia="zh-CN" w:bidi="ar"/>
              </w:rPr>
              <w:t xml:space="preserve">                 </w:t>
            </w:r>
            <w:r>
              <w:rPr>
                <w:rStyle w:val="14"/>
                <w:lang w:val="en-US" w:eastAsia="zh-CN" w:bidi="ar"/>
              </w:rPr>
              <w:t>；是否存在违法违规行为</w:t>
            </w:r>
            <w:r>
              <w:rPr>
                <w:rStyle w:val="13"/>
                <w:lang w:val="en-US" w:eastAsia="zh-CN" w:bidi="ar"/>
              </w:rPr>
              <w:t xml:space="preserve">：                                                                 </w:t>
            </w:r>
            <w:r>
              <w:rPr>
                <w:rStyle w:val="14"/>
                <w:lang w:val="en-US" w:eastAsia="zh-CN" w:bidi="ar"/>
              </w:rPr>
              <w:t>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  <w:r>
              <w:rPr>
                <w:rStyle w:val="13"/>
                <w:lang w:val="en-US" w:eastAsia="zh-CN" w:bidi="ar"/>
              </w:rPr>
              <w:t xml:space="preserve">                                   </w:t>
            </w:r>
            <w:r>
              <w:rPr>
                <w:rStyle w:val="14"/>
                <w:lang w:val="en-US" w:eastAsia="zh-CN" w:bidi="ar"/>
              </w:rPr>
              <w:t>；主要指标：</w:t>
            </w:r>
            <w:r>
              <w:rPr>
                <w:rStyle w:val="13"/>
                <w:lang w:val="en-US" w:eastAsia="zh-CN" w:bidi="ar"/>
              </w:rPr>
              <w:t xml:space="preserve">                  </w:t>
            </w:r>
            <w:r>
              <w:rPr>
                <w:rStyle w:val="14"/>
                <w:lang w:val="en-US" w:eastAsia="zh-CN" w:bidi="ar"/>
              </w:rPr>
              <w:t>；是否存在违法违规行为：</w:t>
            </w:r>
            <w:r>
              <w:rPr>
                <w:rStyle w:val="13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Style w:val="14"/>
                <w:lang w:val="en-US" w:eastAsia="zh-CN" w:bidi="ar"/>
              </w:rPr>
              <w:t>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市场行为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查询情况</w:t>
            </w:r>
          </w:p>
        </w:tc>
        <w:tc>
          <w:tcPr>
            <w:tcW w:w="10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实地核查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会签栏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企业负责人签字</w:t>
            </w:r>
          </w:p>
        </w:tc>
        <w:tc>
          <w:tcPr>
            <w:tcW w:w="10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实地核查人员签字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实地核查结论：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注：存在以下问题之一核查结论为不合格， 限期整改：1.技术负责人不满足标准要求；2.企业主要技术人员未达到资质标准的；3.企业提供虚假人员、设备厂房或业绩证明资料；4.企业存在违法转分包、挂靠等违法违规行为。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720" w:right="720" w:bottom="720" w:left="720" w:header="851" w:footer="510" w:gutter="0"/>
          <w:pgNumType w:fmt="decimal" w:start="8"/>
          <w:cols w:space="0" w:num="1"/>
          <w:rtlGutter w:val="0"/>
          <w:docGrid w:type="lines" w:linePitch="319" w:charSpace="0"/>
        </w:sect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63" w:right="1440" w:bottom="1576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mNjMDNlMjZjOGY0ZmJkNjk4ODIxNDM3YWM2OTUifQ=="/>
  </w:docVars>
  <w:rsids>
    <w:rsidRoot w:val="673C49CE"/>
    <w:rsid w:val="0005419D"/>
    <w:rsid w:val="004E6397"/>
    <w:rsid w:val="0075631B"/>
    <w:rsid w:val="00E6142C"/>
    <w:rsid w:val="00EB2C1E"/>
    <w:rsid w:val="00FA12E6"/>
    <w:rsid w:val="0123047A"/>
    <w:rsid w:val="01802F3B"/>
    <w:rsid w:val="02106FE3"/>
    <w:rsid w:val="023F6AED"/>
    <w:rsid w:val="028C35AA"/>
    <w:rsid w:val="031E7728"/>
    <w:rsid w:val="034F4494"/>
    <w:rsid w:val="04447482"/>
    <w:rsid w:val="0576092D"/>
    <w:rsid w:val="05AC23D1"/>
    <w:rsid w:val="05E86B62"/>
    <w:rsid w:val="063363C9"/>
    <w:rsid w:val="065904DD"/>
    <w:rsid w:val="07287C8E"/>
    <w:rsid w:val="0861002F"/>
    <w:rsid w:val="08DD3BA5"/>
    <w:rsid w:val="0A633E3E"/>
    <w:rsid w:val="0AF1773C"/>
    <w:rsid w:val="0B1240E5"/>
    <w:rsid w:val="0E297FF7"/>
    <w:rsid w:val="0E2C7A01"/>
    <w:rsid w:val="0E3A4B87"/>
    <w:rsid w:val="0FAE1244"/>
    <w:rsid w:val="0FFFC2EC"/>
    <w:rsid w:val="11FA5D21"/>
    <w:rsid w:val="11FF551A"/>
    <w:rsid w:val="127272D6"/>
    <w:rsid w:val="128E318E"/>
    <w:rsid w:val="12B1430A"/>
    <w:rsid w:val="135928F4"/>
    <w:rsid w:val="137946F1"/>
    <w:rsid w:val="13B563F9"/>
    <w:rsid w:val="14494B65"/>
    <w:rsid w:val="14FD382C"/>
    <w:rsid w:val="15463996"/>
    <w:rsid w:val="15E36C62"/>
    <w:rsid w:val="16367940"/>
    <w:rsid w:val="163C755F"/>
    <w:rsid w:val="16963870"/>
    <w:rsid w:val="17DB3611"/>
    <w:rsid w:val="188B3722"/>
    <w:rsid w:val="19650664"/>
    <w:rsid w:val="19CF96E6"/>
    <w:rsid w:val="1B216217"/>
    <w:rsid w:val="1B3F7B71"/>
    <w:rsid w:val="1CCA373E"/>
    <w:rsid w:val="1CD0587F"/>
    <w:rsid w:val="1D4A714C"/>
    <w:rsid w:val="1E505F28"/>
    <w:rsid w:val="1F1B6BC1"/>
    <w:rsid w:val="1FF0011F"/>
    <w:rsid w:val="202B4489"/>
    <w:rsid w:val="20467B6D"/>
    <w:rsid w:val="21553AAA"/>
    <w:rsid w:val="21825C0B"/>
    <w:rsid w:val="223A7C28"/>
    <w:rsid w:val="224B0488"/>
    <w:rsid w:val="239D1782"/>
    <w:rsid w:val="23FA024E"/>
    <w:rsid w:val="2406616D"/>
    <w:rsid w:val="2464092A"/>
    <w:rsid w:val="24710477"/>
    <w:rsid w:val="24981906"/>
    <w:rsid w:val="25CD0F9A"/>
    <w:rsid w:val="262B22CC"/>
    <w:rsid w:val="26541E08"/>
    <w:rsid w:val="26BC4FC4"/>
    <w:rsid w:val="2725037D"/>
    <w:rsid w:val="279E58CF"/>
    <w:rsid w:val="2831156F"/>
    <w:rsid w:val="285A59B3"/>
    <w:rsid w:val="285F59EF"/>
    <w:rsid w:val="289875FE"/>
    <w:rsid w:val="28FD5A54"/>
    <w:rsid w:val="295A0E84"/>
    <w:rsid w:val="29F464A6"/>
    <w:rsid w:val="2A8F712E"/>
    <w:rsid w:val="2BE6238E"/>
    <w:rsid w:val="2C195512"/>
    <w:rsid w:val="2CA76B46"/>
    <w:rsid w:val="2D71156A"/>
    <w:rsid w:val="2EE12806"/>
    <w:rsid w:val="2EE50E55"/>
    <w:rsid w:val="2FD32E00"/>
    <w:rsid w:val="30432E71"/>
    <w:rsid w:val="30610B6B"/>
    <w:rsid w:val="306529EF"/>
    <w:rsid w:val="30D04DDE"/>
    <w:rsid w:val="30DC4DDD"/>
    <w:rsid w:val="312A18F9"/>
    <w:rsid w:val="317B5210"/>
    <w:rsid w:val="335E15EE"/>
    <w:rsid w:val="339458EC"/>
    <w:rsid w:val="33D266D4"/>
    <w:rsid w:val="33DD98B9"/>
    <w:rsid w:val="3482620B"/>
    <w:rsid w:val="35311126"/>
    <w:rsid w:val="35EFC7D4"/>
    <w:rsid w:val="36015EBD"/>
    <w:rsid w:val="361918E9"/>
    <w:rsid w:val="36571B2C"/>
    <w:rsid w:val="36726D91"/>
    <w:rsid w:val="369F4F79"/>
    <w:rsid w:val="36F20BA8"/>
    <w:rsid w:val="3707A72F"/>
    <w:rsid w:val="37DD99EA"/>
    <w:rsid w:val="37FDC438"/>
    <w:rsid w:val="37FE73B7"/>
    <w:rsid w:val="37FFD4E9"/>
    <w:rsid w:val="3A4724AC"/>
    <w:rsid w:val="3AE7E49D"/>
    <w:rsid w:val="3B4357A8"/>
    <w:rsid w:val="3B5B00FF"/>
    <w:rsid w:val="3BE26959"/>
    <w:rsid w:val="3C265A81"/>
    <w:rsid w:val="3C437896"/>
    <w:rsid w:val="3C607130"/>
    <w:rsid w:val="3CFF1A02"/>
    <w:rsid w:val="3D8A1785"/>
    <w:rsid w:val="3E560178"/>
    <w:rsid w:val="3EE7052F"/>
    <w:rsid w:val="3EE7586B"/>
    <w:rsid w:val="3F961C74"/>
    <w:rsid w:val="3FBF6502"/>
    <w:rsid w:val="3FE5530A"/>
    <w:rsid w:val="400C5B6E"/>
    <w:rsid w:val="400F2A44"/>
    <w:rsid w:val="40FD2DD2"/>
    <w:rsid w:val="412F3A1A"/>
    <w:rsid w:val="41414CCD"/>
    <w:rsid w:val="41FD143F"/>
    <w:rsid w:val="428A59A6"/>
    <w:rsid w:val="44EA2C61"/>
    <w:rsid w:val="457E62CE"/>
    <w:rsid w:val="45C432E6"/>
    <w:rsid w:val="463A1F6F"/>
    <w:rsid w:val="48090852"/>
    <w:rsid w:val="486D0E04"/>
    <w:rsid w:val="48AD6D36"/>
    <w:rsid w:val="492145AD"/>
    <w:rsid w:val="49A9531F"/>
    <w:rsid w:val="4A845A46"/>
    <w:rsid w:val="4AD443B9"/>
    <w:rsid w:val="4B6B583F"/>
    <w:rsid w:val="4BFFE4B3"/>
    <w:rsid w:val="4D673167"/>
    <w:rsid w:val="4DFA1E27"/>
    <w:rsid w:val="4E0B371A"/>
    <w:rsid w:val="50C833CE"/>
    <w:rsid w:val="50F1639A"/>
    <w:rsid w:val="51133B72"/>
    <w:rsid w:val="52107CC0"/>
    <w:rsid w:val="525B6A2E"/>
    <w:rsid w:val="52DB89F8"/>
    <w:rsid w:val="52E27942"/>
    <w:rsid w:val="53312216"/>
    <w:rsid w:val="53921ABA"/>
    <w:rsid w:val="54957EE0"/>
    <w:rsid w:val="54E11964"/>
    <w:rsid w:val="54F9A2AA"/>
    <w:rsid w:val="55214E15"/>
    <w:rsid w:val="554B6B59"/>
    <w:rsid w:val="56DF362F"/>
    <w:rsid w:val="573B69D4"/>
    <w:rsid w:val="57DF84B1"/>
    <w:rsid w:val="584F0521"/>
    <w:rsid w:val="58E51DB1"/>
    <w:rsid w:val="59327AB5"/>
    <w:rsid w:val="59936C40"/>
    <w:rsid w:val="59F755F8"/>
    <w:rsid w:val="5A506857"/>
    <w:rsid w:val="5A592D9F"/>
    <w:rsid w:val="5ADE9A1E"/>
    <w:rsid w:val="5BA62A63"/>
    <w:rsid w:val="5BBB157C"/>
    <w:rsid w:val="5CBB0248"/>
    <w:rsid w:val="5CE1002C"/>
    <w:rsid w:val="5E6C227B"/>
    <w:rsid w:val="5E7F2FAE"/>
    <w:rsid w:val="5E9C62F5"/>
    <w:rsid w:val="5ED5676D"/>
    <w:rsid w:val="5F774378"/>
    <w:rsid w:val="5FAF00BD"/>
    <w:rsid w:val="5FC004C4"/>
    <w:rsid w:val="5FCF2423"/>
    <w:rsid w:val="5FCF86C6"/>
    <w:rsid w:val="5FFBAE55"/>
    <w:rsid w:val="62290AEB"/>
    <w:rsid w:val="64334F0F"/>
    <w:rsid w:val="64CA0C7C"/>
    <w:rsid w:val="658E4131"/>
    <w:rsid w:val="65AE21D2"/>
    <w:rsid w:val="6628471B"/>
    <w:rsid w:val="667F7C60"/>
    <w:rsid w:val="66DFC275"/>
    <w:rsid w:val="66F73A9D"/>
    <w:rsid w:val="66FF1022"/>
    <w:rsid w:val="673C49CE"/>
    <w:rsid w:val="673DD319"/>
    <w:rsid w:val="675F8C85"/>
    <w:rsid w:val="676F0859"/>
    <w:rsid w:val="67787C97"/>
    <w:rsid w:val="67841FF5"/>
    <w:rsid w:val="67A557CA"/>
    <w:rsid w:val="68BC5B4B"/>
    <w:rsid w:val="68CE3E52"/>
    <w:rsid w:val="691D1B4E"/>
    <w:rsid w:val="6A0306F5"/>
    <w:rsid w:val="6A6B28C1"/>
    <w:rsid w:val="6ABA262D"/>
    <w:rsid w:val="6B2D5DC9"/>
    <w:rsid w:val="6BD827A4"/>
    <w:rsid w:val="6CAE48F0"/>
    <w:rsid w:val="6D18169F"/>
    <w:rsid w:val="6D432E27"/>
    <w:rsid w:val="6D4C368E"/>
    <w:rsid w:val="6D5D2652"/>
    <w:rsid w:val="6D6C2BD8"/>
    <w:rsid w:val="6E160D96"/>
    <w:rsid w:val="6E6B65D9"/>
    <w:rsid w:val="6EA00F24"/>
    <w:rsid w:val="6ED8429D"/>
    <w:rsid w:val="6F5568CA"/>
    <w:rsid w:val="6F579DDD"/>
    <w:rsid w:val="6FF172DC"/>
    <w:rsid w:val="70EA7277"/>
    <w:rsid w:val="710260FE"/>
    <w:rsid w:val="72360E0F"/>
    <w:rsid w:val="724A34C0"/>
    <w:rsid w:val="72FE4A20"/>
    <w:rsid w:val="7307638B"/>
    <w:rsid w:val="739F0855"/>
    <w:rsid w:val="73D96573"/>
    <w:rsid w:val="73EF0789"/>
    <w:rsid w:val="74185A04"/>
    <w:rsid w:val="74693CE1"/>
    <w:rsid w:val="74A05E39"/>
    <w:rsid w:val="74B049F9"/>
    <w:rsid w:val="74B13D66"/>
    <w:rsid w:val="758443F6"/>
    <w:rsid w:val="75FBFE11"/>
    <w:rsid w:val="774B682B"/>
    <w:rsid w:val="77CF6325"/>
    <w:rsid w:val="77F5AFFA"/>
    <w:rsid w:val="78C8736B"/>
    <w:rsid w:val="7A147E67"/>
    <w:rsid w:val="7A3E29D4"/>
    <w:rsid w:val="7A8C72FD"/>
    <w:rsid w:val="7ABA2FA6"/>
    <w:rsid w:val="7ABEC13C"/>
    <w:rsid w:val="7B2FDB1D"/>
    <w:rsid w:val="7BB7D678"/>
    <w:rsid w:val="7BDFFA43"/>
    <w:rsid w:val="7C2539EC"/>
    <w:rsid w:val="7CE259CE"/>
    <w:rsid w:val="7CF44559"/>
    <w:rsid w:val="7D233D5E"/>
    <w:rsid w:val="7D4F8B54"/>
    <w:rsid w:val="7DEF492A"/>
    <w:rsid w:val="7DFBD21D"/>
    <w:rsid w:val="7DFC1ED9"/>
    <w:rsid w:val="7E6BE5B4"/>
    <w:rsid w:val="7F7BE2FE"/>
    <w:rsid w:val="7F9E62F0"/>
    <w:rsid w:val="7FCFAB9B"/>
    <w:rsid w:val="7FD54950"/>
    <w:rsid w:val="7FF7680F"/>
    <w:rsid w:val="7FF7D9F9"/>
    <w:rsid w:val="7FFEAA5D"/>
    <w:rsid w:val="7FFF1ED1"/>
    <w:rsid w:val="967F8C17"/>
    <w:rsid w:val="9BFE68DF"/>
    <w:rsid w:val="9DAF5B89"/>
    <w:rsid w:val="9DDF7737"/>
    <w:rsid w:val="AC9FD386"/>
    <w:rsid w:val="AFA35BEB"/>
    <w:rsid w:val="B1BF67F7"/>
    <w:rsid w:val="B2FE8109"/>
    <w:rsid w:val="B9DE3131"/>
    <w:rsid w:val="BEBCFDBB"/>
    <w:rsid w:val="BFBD1643"/>
    <w:rsid w:val="CBAAAAB9"/>
    <w:rsid w:val="CDFE8283"/>
    <w:rsid w:val="CF77519E"/>
    <w:rsid w:val="CFF25AF9"/>
    <w:rsid w:val="D7B788E5"/>
    <w:rsid w:val="D7DB6C5F"/>
    <w:rsid w:val="D7E383E4"/>
    <w:rsid w:val="D7EBCBCE"/>
    <w:rsid w:val="D99F5531"/>
    <w:rsid w:val="DC7FDBC4"/>
    <w:rsid w:val="DD7BB3A3"/>
    <w:rsid w:val="DFE9D4A9"/>
    <w:rsid w:val="E5ED3D95"/>
    <w:rsid w:val="EAB155DE"/>
    <w:rsid w:val="EAD7BA67"/>
    <w:rsid w:val="EAFDA07C"/>
    <w:rsid w:val="EE7F0550"/>
    <w:rsid w:val="EF764BE6"/>
    <w:rsid w:val="EFAABAD7"/>
    <w:rsid w:val="F4F9700F"/>
    <w:rsid w:val="F5BB703F"/>
    <w:rsid w:val="F6BF6F30"/>
    <w:rsid w:val="F6D70606"/>
    <w:rsid w:val="F76765BA"/>
    <w:rsid w:val="F7DBEA81"/>
    <w:rsid w:val="F7FDD077"/>
    <w:rsid w:val="FA7F8DCA"/>
    <w:rsid w:val="FB7FEEEB"/>
    <w:rsid w:val="FBB3D5E4"/>
    <w:rsid w:val="FBB5D09A"/>
    <w:rsid w:val="FBBC5A14"/>
    <w:rsid w:val="FCBDFB78"/>
    <w:rsid w:val="FD3DC103"/>
    <w:rsid w:val="FDF57B9A"/>
    <w:rsid w:val="FE3BFC28"/>
    <w:rsid w:val="FE721233"/>
    <w:rsid w:val="FE9B3110"/>
    <w:rsid w:val="FEAFE903"/>
    <w:rsid w:val="FEFF2B73"/>
    <w:rsid w:val="FF5F289E"/>
    <w:rsid w:val="FF7F4AB9"/>
    <w:rsid w:val="FF7F9D9B"/>
    <w:rsid w:val="FFB74AC2"/>
    <w:rsid w:val="FFD3FDF2"/>
    <w:rsid w:val="FFFB3C03"/>
    <w:rsid w:val="FFFF0E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rFonts w:ascii="Calibri" w:hAnsi="Calibri" w:eastAsia="宋体" w:cs="Times New Roman"/>
      <w:kern w:val="2"/>
      <w:sz w:val="32"/>
      <w:szCs w:val="32"/>
      <w:lang w:val="en-US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引文目录1"/>
    <w:basedOn w:val="1"/>
    <w:next w:val="1"/>
    <w:autoRedefine/>
    <w:qFormat/>
    <w:uiPriority w:val="0"/>
    <w:pPr>
      <w:ind w:left="420" w:leftChars="200"/>
    </w:pPr>
    <w:rPr>
      <w:rFonts w:ascii="Calibri" w:hAnsi="Calibri" w:eastAsia="宋体" w:cs="Times New Roman"/>
      <w:sz w:val="32"/>
      <w:szCs w:val="32"/>
    </w:rPr>
  </w:style>
  <w:style w:type="character" w:customStyle="1" w:styleId="13">
    <w:name w:val="font11"/>
    <w:basedOn w:val="10"/>
    <w:qFormat/>
    <w:uiPriority w:val="0"/>
    <w:rPr>
      <w:rFonts w:hint="eastAsia" w:ascii="CESI仿宋-GB2312" w:hAnsi="CESI仿宋-GB2312" w:eastAsia="CESI仿宋-GB2312" w:cs="CESI仿宋-GB2312"/>
      <w:color w:val="000000"/>
      <w:sz w:val="24"/>
      <w:szCs w:val="24"/>
      <w:u w:val="single"/>
    </w:rPr>
  </w:style>
  <w:style w:type="character" w:customStyle="1" w:styleId="14">
    <w:name w:val="font21"/>
    <w:basedOn w:val="10"/>
    <w:qFormat/>
    <w:uiPriority w:val="0"/>
    <w:rPr>
      <w:rFonts w:hint="eastAsia" w:ascii="CESI仿宋-GB2312" w:hAnsi="CESI仿宋-GB2312" w:eastAsia="CESI仿宋-GB2312" w:cs="CESI仿宋-GB2312"/>
      <w:color w:val="000000"/>
      <w:sz w:val="24"/>
      <w:szCs w:val="24"/>
      <w:u w:val="none"/>
    </w:rPr>
  </w:style>
  <w:style w:type="character" w:customStyle="1" w:styleId="15">
    <w:name w:val="font01"/>
    <w:basedOn w:val="10"/>
    <w:qFormat/>
    <w:uiPriority w:val="0"/>
    <w:rPr>
      <w:rFonts w:ascii="DejaVu Sans" w:hAnsi="DejaVu Sans" w:eastAsia="DejaVu Sans" w:cs="DejaVu Sans"/>
      <w:color w:val="000000"/>
      <w:sz w:val="24"/>
      <w:szCs w:val="24"/>
      <w:u w:val="none"/>
    </w:rPr>
  </w:style>
  <w:style w:type="paragraph" w:customStyle="1" w:styleId="16">
    <w:name w:val="table of authorities"/>
    <w:basedOn w:val="1"/>
    <w:next w:val="1"/>
    <w:qFormat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218</Words>
  <Characters>1247</Characters>
  <Lines>10</Lines>
  <Paragraphs>2</Paragraphs>
  <TotalTime>209</TotalTime>
  <ScaleCrop>false</ScaleCrop>
  <LinksUpToDate>false</LinksUpToDate>
  <CharactersWithSpaces>1463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2020-03-09T00:17:00Z</dcterms:created>
  <dc:creator>user</dc:creator>
  <cp:lastModifiedBy>Administrator</cp:lastModifiedBy>
  <cp:lastPrinted>2024-04-23T14:44:00Z</cp:lastPrinted>
  <dcterms:modified xsi:type="dcterms:W3CDTF">2024-04-23T07:42:54Z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BA0A196DE6D5419AA90F1943C0B73B50</vt:lpwstr>
  </property>
</Properties>
</file>